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B7C" w:rsidRDefault="00AE3353">
      <w:pPr>
        <w:pStyle w:val="ARCATTitle"/>
        <w:jc w:val="center"/>
      </w:pPr>
      <w:r>
        <w:rPr>
          <w:b/>
          <w:sz w:val="36"/>
        </w:rPr>
        <w:t xml:space="preserve">Woodfold Accordion Acoustic </w:t>
      </w:r>
      <w:proofErr w:type="gramStart"/>
      <w:r>
        <w:rPr>
          <w:b/>
          <w:sz w:val="36"/>
        </w:rPr>
        <w:t>Partitions</w:t>
      </w:r>
      <w:proofErr w:type="gramEnd"/>
    </w:p>
    <w:p w:rsidR="000E1B7C" w:rsidRDefault="000E1B7C">
      <w:pPr>
        <w:pStyle w:val="ARCATTitle"/>
        <w:jc w:val="center"/>
      </w:pPr>
    </w:p>
    <w:p w:rsidR="003F78CB" w:rsidRDefault="00137C38">
      <w:pPr>
        <w:pStyle w:val="ARCATTitle"/>
        <w:jc w:val="center"/>
      </w:pPr>
      <w:r>
        <w:t>SECTION 10 22 00</w:t>
      </w:r>
    </w:p>
    <w:p w:rsidR="003F78CB" w:rsidRDefault="00137C38">
      <w:pPr>
        <w:pStyle w:val="ARCATTitle"/>
        <w:jc w:val="center"/>
      </w:pPr>
      <w:r>
        <w:t>PARTITION SYSTEMS</w:t>
      </w:r>
    </w:p>
    <w:p w:rsidR="003F78CB" w:rsidRDefault="003F78CB">
      <w:pPr>
        <w:pStyle w:val="ARCATTitle"/>
        <w:jc w:val="center"/>
      </w:pPr>
    </w:p>
    <w:p w:rsidR="003F78CB" w:rsidRDefault="003F78CB">
      <w:pPr>
        <w:pStyle w:val="ARCATNormal"/>
      </w:pPr>
    </w:p>
    <w:p w:rsidR="003F78CB" w:rsidRDefault="003F78CB">
      <w:pPr>
        <w:pStyle w:val="ARCATNormal"/>
      </w:pPr>
    </w:p>
    <w:p w:rsidR="003F78CB" w:rsidRDefault="00137C38">
      <w:pPr>
        <w:pStyle w:val="ARCATnote"/>
      </w:pPr>
      <w:r>
        <w:t>** NOTE TO SPECIFIER ** Hufcor, Inc.; operable partitions, accordion partitions, glass partitions and panels.</w:t>
      </w:r>
      <w:r>
        <w:br/>
        <w:t>This section is based on the products of Hufcor, Inc., which is located at:</w:t>
      </w:r>
      <w:r>
        <w:br/>
        <w:t>2101 Kennedy Rd. P. O. Box 5591</w:t>
      </w:r>
      <w:r>
        <w:br/>
        <w:t>Janesville, WI 53547</w:t>
      </w:r>
      <w:r>
        <w:br/>
        <w:t>Toll Free Tel: 800-542-2371</w:t>
      </w:r>
      <w:r>
        <w:br/>
        <w:t>Tel: 608-756-1241</w:t>
      </w:r>
      <w:r>
        <w:br/>
        <w:t>Fax: 608-758-8253</w:t>
      </w:r>
      <w:r>
        <w:br/>
        <w:t>Email:</w:t>
      </w:r>
      <w:hyperlink r:id="rId8" w:history="1">
        <w:r>
          <w:rPr>
            <w:color w:val="802020"/>
            <w:u w:val="single"/>
          </w:rPr>
          <w:t>request info (hmarketing@hufcor.com)</w:t>
        </w:r>
      </w:hyperlink>
      <w:r>
        <w:br/>
        <w:t>Web:</w:t>
      </w:r>
      <w:hyperlink r:id="rId9" w:history="1">
        <w:r>
          <w:rPr>
            <w:color w:val="802020"/>
            <w:u w:val="single"/>
          </w:rPr>
          <w:t>https://www.hufcoramericas.com</w:t>
        </w:r>
      </w:hyperlink>
      <w:r>
        <w:br/>
        <w:t>[</w:t>
      </w:r>
      <w:hyperlink r:id="rId10" w:history="1">
        <w:r>
          <w:rPr>
            <w:color w:val="802020"/>
            <w:u w:val="single"/>
          </w:rPr>
          <w:t>Click Here</w:t>
        </w:r>
      </w:hyperlink>
      <w:r>
        <w:t>] for additional information.</w:t>
      </w:r>
      <w:r>
        <w:br/>
        <w:t>Hufcor is U.S. owned and operated and is the world's leading manufacturer of operable partitions, accordion folding doors and glass wall partitions. Also referred to as "airwalls," Hufcor Moveable wall systems and room dividers deliver unlimited space division and acoustical separation.</w:t>
      </w:r>
      <w:r>
        <w:br/>
        <w:t>The Hufcor history of quality, reliability, innovation and service to the industry is the reason architects, contractors and engineers routinely specify Hufcor operable partitions.</w:t>
      </w:r>
      <w:r>
        <w:br/>
        <w:t>Hufcor has licensees and distributors located throughout the world. Due to differences in the availability of various components, not every product is made exactly the same in every country nor is every product available in each country. However, each product is manufactured to Hufcor's exacting quality standards. Projects requiring partitions that exceed a licensee's capabilities are manufactured and shipped from the U.S.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r>
        <w:t>Accordion folding partitions. (3100-4100)</w:t>
      </w:r>
    </w:p>
    <w:p w:rsidR="ABFFABFF" w:rsidRDefault="ABFFABFF" w:rsidP="ABFFABFF">
      <w:pPr>
        <w:pStyle w:val="ARCATArticle"/>
      </w:pPr>
      <w:r>
        <w:t>RELATED SECTIONS</w:t>
      </w:r>
    </w:p>
    <w:p w:rsidR="003F78CB" w:rsidRDefault="00137C38">
      <w:pPr>
        <w:pStyle w:val="ARCATnote"/>
      </w:pPr>
      <w:r>
        <w:t>** NOTE TO SPECIFIER ** Delete any sections below not relevant to this project; add others as required.</w:t>
      </w:r>
    </w:p>
    <w:p w:rsidR="ABFFABFF" w:rsidRDefault="ABFFABFF" w:rsidP="ABFFABFF">
      <w:pPr>
        <w:pStyle w:val="ARCATParagraph"/>
      </w:pPr>
      <w:r>
        <w:t>Section 05 12 13 - Architecturally-Exposed Structural Steel Framing.</w:t>
      </w:r>
    </w:p>
    <w:p w:rsidR="ABFFABFF" w:rsidRDefault="ABFFABFF" w:rsidP="ABFFABFF">
      <w:pPr>
        <w:pStyle w:val="ARCATParagraph"/>
      </w:pPr>
      <w:r>
        <w:t>Section 06 10 00 - Rough Carpentry.</w:t>
      </w:r>
    </w:p>
    <w:p w:rsidR="ABFFABFF" w:rsidRDefault="ABFFABFF" w:rsidP="ABFFABFF">
      <w:pPr>
        <w:pStyle w:val="ARCATArticle"/>
      </w:pPr>
      <w:r>
        <w:t>RELATED WORK BY OTHERS</w:t>
      </w:r>
    </w:p>
    <w:p w:rsidR="ABFFABFF" w:rsidRDefault="ABFFABFF" w:rsidP="ABFFABFF">
      <w:pPr>
        <w:pStyle w:val="ARCATParagraph"/>
      </w:pPr>
      <w:r>
        <w:t>Preparation of opening. Any deviation of site conditions contrary to approved shop drawings shall be called to the attention of the Architect.</w:t>
      </w:r>
    </w:p>
    <w:p w:rsidR="ABFFABFF" w:rsidRDefault="ABFFABFF" w:rsidP="ABFFABFF">
      <w:pPr>
        <w:pStyle w:val="ARCATParagraph"/>
      </w:pPr>
      <w:r>
        <w:t>Header, blocking, support structures, jambs, track enclosures, surrounding insulation, and sound baffles.</w:t>
      </w:r>
    </w:p>
    <w:p w:rsidR="ABFFABFF" w:rsidRDefault="ABFFABFF" w:rsidP="ABFFABFF">
      <w:pPr>
        <w:pStyle w:val="ARCATParagraph"/>
      </w:pPr>
      <w:r>
        <w:t>Pre-punching of support structure in accordance with approved shop drawings.</w:t>
      </w:r>
    </w:p>
    <w:p w:rsidR="ABFFABFF" w:rsidRDefault="ABFFABFF" w:rsidP="ABFFABFF">
      <w:pPr>
        <w:pStyle w:val="ARCATParagraph"/>
      </w:pPr>
      <w:r>
        <w:t>Paint or otherwise finishing all trim and other materials adjoining head and jamb of operable partitions.</w:t>
      </w:r>
    </w:p>
    <w:p w:rsidR="ABFFABFF" w:rsidRDefault="ABFFABFF" w:rsidP="ABFFABFF">
      <w:pPr>
        <w:pStyle w:val="ARCATArticle"/>
      </w:pPr>
      <w:r>
        <w:t>REFERENCES</w:t>
      </w:r>
    </w:p>
    <w:p w:rsidR="003F78CB" w:rsidRDefault="00137C38">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C423 - Standard Test Method for Sound Absorption and Sound Absorption Coefficients by the Reverberation Room Method.</w:t>
      </w:r>
    </w:p>
    <w:p w:rsidR="ABFFABFF" w:rsidRDefault="ABFFABFF" w:rsidP="ABFFABFF">
      <w:pPr>
        <w:pStyle w:val="ARCATSubPara"/>
      </w:pPr>
      <w:r>
        <w:t>ASTM E84 - Standard Test Method for Surface Burning Characteristics of Building Materials.</w:t>
      </w:r>
    </w:p>
    <w:p w:rsidR="ABFFABFF" w:rsidRDefault="ABFFABFF" w:rsidP="ABFFABFF">
      <w:pPr>
        <w:pStyle w:val="ARCATSubPara"/>
      </w:pPr>
      <w:r>
        <w:t>ASTM E90 - Standard Test Method for Laboratory Measurement of Airborne Sound Transmission Loss of Building Partitions and Elements.</w:t>
      </w:r>
    </w:p>
    <w:p w:rsidR="ABFFABFF" w:rsidRDefault="ABFFABFF" w:rsidP="ABFFABFF">
      <w:pPr>
        <w:pStyle w:val="ARCATSubPara"/>
      </w:pPr>
      <w:r>
        <w:t>ASTM E336 - Standard Test Method for Measurement of Airborne Sound Attenuation between Rooms in Buildings.</w:t>
      </w:r>
    </w:p>
    <w:p w:rsidR="ABFFABFF" w:rsidRDefault="ABFFABFF" w:rsidP="ABFFABFF">
      <w:pPr>
        <w:pStyle w:val="ARCATSubPara"/>
      </w:pPr>
      <w:r>
        <w:t>ASTM E557 - Standard Practice for Architectural Application and Installation of Operable Partitions</w:t>
      </w:r>
    </w:p>
    <w:p w:rsidR="00C62AC6" w:rsidRDefault="00C62AC6" w:rsidP="00C62AC6">
      <w:pPr>
        <w:pStyle w:val="ARCATArticle"/>
        <w:numPr>
          <w:ilvl w:val="0"/>
          <w:numId w:val="0"/>
        </w:numPr>
        <w:ind w:left="576"/>
      </w:pPr>
    </w:p>
    <w:p w:rsidR="00AB28BC" w:rsidRDefault="00AB28BC" w:rsidP="00C62AC6">
      <w:pPr>
        <w:pStyle w:val="ARCATArticle"/>
        <w:numPr>
          <w:ilvl w:val="0"/>
          <w:numId w:val="0"/>
        </w:numPr>
        <w:ind w:left="576"/>
      </w:pPr>
    </w:p>
    <w:p w:rsidR="00C62AC6" w:rsidRDefault="00C62AC6" w:rsidP="00C62AC6">
      <w:pPr>
        <w:pStyle w:val="ARCATArticle"/>
        <w:numPr>
          <w:ilvl w:val="0"/>
          <w:numId w:val="0"/>
        </w:numPr>
        <w:ind w:left="576"/>
      </w:pPr>
    </w:p>
    <w:p w:rsidR="00C62AC6" w:rsidRDefault="00C62AC6" w:rsidP="00C62AC6">
      <w:pPr>
        <w:pStyle w:val="ARCATArticle"/>
        <w:numPr>
          <w:ilvl w:val="0"/>
          <w:numId w:val="0"/>
        </w:numPr>
        <w:ind w:left="576"/>
      </w:pPr>
    </w:p>
    <w:p w:rsidR="00E52235" w:rsidRDefault="00E52235" w:rsidP="00C62AC6">
      <w:pPr>
        <w:pStyle w:val="ARCATArticle"/>
        <w:numPr>
          <w:ilvl w:val="0"/>
          <w:numId w:val="0"/>
        </w:numPr>
        <w:ind w:left="576"/>
      </w:pPr>
    </w:p>
    <w:p w:rsidR="00C62AC6" w:rsidRDefault="00C62AC6" w:rsidP="00C62AC6">
      <w:pPr>
        <w:pStyle w:val="ARCATArticle"/>
        <w:numPr>
          <w:ilvl w:val="0"/>
          <w:numId w:val="0"/>
        </w:numPr>
        <w:ind w:left="576"/>
      </w:pPr>
    </w:p>
    <w:p w:rsidR="ABFFABFF" w:rsidRDefault="ABFFABFF" w:rsidP="ABFFABFF">
      <w:pPr>
        <w:pStyle w:val="ARCATArticle"/>
      </w:pPr>
      <w:r>
        <w:lastRenderedPageBreak/>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Storage and handling requirements and recommendations.</w:t>
      </w:r>
    </w:p>
    <w:p w:rsidR="ABFFABFF" w:rsidRDefault="ABFFABFF" w:rsidP="ABFFABFF">
      <w:pPr>
        <w:pStyle w:val="ARCATSubPara"/>
      </w:pPr>
      <w:r>
        <w:t>Installation methods.</w:t>
      </w:r>
    </w:p>
    <w:p w:rsidR="ABFFABFF" w:rsidRDefault="ABFFABFF" w:rsidP="ABFFABFF">
      <w:pPr>
        <w:pStyle w:val="ARCATParagraph"/>
      </w:pPr>
      <w:r>
        <w:t>Shop Drawings: Complete shop drawings are to be provided prior to fabrication indicating construction and installation details.</w:t>
      </w:r>
    </w:p>
    <w:p w:rsidR="ABFFABFF" w:rsidRDefault="ABFFABFF" w:rsidP="ABFFABFF">
      <w:pPr>
        <w:pStyle w:val="ARCATArticle"/>
      </w:pPr>
      <w:r>
        <w:t>QUALITY ASSURANCE</w:t>
      </w:r>
    </w:p>
    <w:p w:rsidR="ABFFABFF" w:rsidRDefault="ABFFABFF" w:rsidP="ABFFABFF">
      <w:pPr>
        <w:pStyle w:val="ARCATParagraph"/>
      </w:pPr>
      <w:r>
        <w:t>Manufacturer Qualifications: Minimum 5 year experience manufacturing similar products.</w:t>
      </w:r>
    </w:p>
    <w:p w:rsidR="ABFFABFF" w:rsidRDefault="ABFFABFF" w:rsidP="ABFFABFF">
      <w:pPr>
        <w:pStyle w:val="ARCATParagraph"/>
      </w:pPr>
      <w:r>
        <w:t>Installer Qualifications: Minimum 2 year experience installing similar products.</w:t>
      </w:r>
    </w:p>
    <w:p w:rsidR="ABFFABFF" w:rsidRDefault="ABFFABFF" w:rsidP="ABFFABFF">
      <w:pPr>
        <w:pStyle w:val="ARCATParagraph"/>
      </w:pPr>
      <w:r>
        <w:t>Product Qualifications:</w:t>
      </w:r>
    </w:p>
    <w:p w:rsidR="ABFFABFF" w:rsidRDefault="ABFFABFF" w:rsidP="ABFFABFF">
      <w:pPr>
        <w:pStyle w:val="ARCATSubPara"/>
      </w:pPr>
      <w:r>
        <w:t>Preparation of the opening shall conform to the criteria set forth per ASTM E557 Standard Practice for Architectural Application and Installation of Operable Partitions.</w:t>
      </w:r>
    </w:p>
    <w:p w:rsidR="ABFFABFF" w:rsidRDefault="ABFFABFF" w:rsidP="ABFFABFF">
      <w:pPr>
        <w:pStyle w:val="ARCATSubPara"/>
      </w:pPr>
      <w:r>
        <w:t>The partition STC (Sound Transmission Classification) shall be achieved per the standard test methods ASTM E90.</w:t>
      </w:r>
    </w:p>
    <w:p w:rsidR="ABFFABFF" w:rsidRDefault="ABFFABFF" w:rsidP="ABFFABFF">
      <w:pPr>
        <w:pStyle w:val="ARCATSubPara"/>
      </w:pPr>
      <w:r>
        <w:t>Noise isolation classifications shall be achieved per the standard test methods ASTM E336 and ASTM E413.</w:t>
      </w:r>
    </w:p>
    <w:p w:rsidR="ABFFABFF" w:rsidRDefault="ABFFABFF" w:rsidP="ABFFABFF">
      <w:pPr>
        <w:pStyle w:val="ARCATSubPara"/>
      </w:pPr>
      <w:r>
        <w:t>Noise Reduction Coefficient (NRC) ratings shall be per ASTM C423.</w:t>
      </w:r>
    </w:p>
    <w:p w:rsidR="ABFFABFF" w:rsidRDefault="ABFFABFF" w:rsidP="ABFFABFF">
      <w:pPr>
        <w:pStyle w:val="ARCATArticle"/>
      </w:pPr>
      <w:r>
        <w:t>DELIVERY, STORAGE, AND HANDLING</w:t>
      </w:r>
    </w:p>
    <w:p w:rsidR="ABFFABFF" w:rsidRDefault="ABFFABFF" w:rsidP="ABFFABFF">
      <w:pPr>
        <w:pStyle w:val="ARCATParagraph"/>
      </w:pPr>
      <w:r>
        <w:t>Deliver and store products in manufacturer's unopened packaging bearing the brand name and manufacturer's identification until ready for installation.</w:t>
      </w:r>
    </w:p>
    <w:p w:rsidR="ABFFABFF" w:rsidRDefault="ABFFABFF" w:rsidP="ABFFABFF">
      <w:pPr>
        <w:pStyle w:val="ARCATParagraph"/>
      </w:pPr>
      <w:r>
        <w:t>Handling: Handle materials to avoid damage.</w:t>
      </w:r>
    </w:p>
    <w:p w:rsidR="ABFFABFF" w:rsidRDefault="ABFFABFF" w:rsidP="ABFFABFF">
      <w:pPr>
        <w:pStyle w:val="ARCATArticle"/>
      </w:pPr>
      <w:r>
        <w:t>PROJECT CONDITIONS</w:t>
      </w:r>
    </w:p>
    <w:p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pPr>
      <w:r>
        <w:t>SEQUENCING</w:t>
      </w:r>
    </w:p>
    <w:p w:rsidR="ABFFABFF" w:rsidRDefault="ABFFABFF" w:rsidP="ABFFABFF">
      <w:pPr>
        <w:pStyle w:val="ARCATParagraph"/>
      </w:pPr>
      <w:r>
        <w:t>Ensure that products of this section are supplied to affected trades in time to prevent interruption of construction progress.</w:t>
      </w:r>
    </w:p>
    <w:p w:rsidR="ABFFABFF" w:rsidRPr="00AB28BC" w:rsidRDefault="ABFFABFF" w:rsidP="ABFFABFF">
      <w:pPr>
        <w:pStyle w:val="ARCATArticle"/>
      </w:pPr>
      <w:r w:rsidRPr="00AB28BC">
        <w:t>WARRANTY</w:t>
      </w:r>
    </w:p>
    <w:p w:rsidR="003F78CB" w:rsidRPr="00AB28BC" w:rsidRDefault="00137C38">
      <w:pPr>
        <w:pStyle w:val="ARCATnote"/>
        <w:rPr>
          <w:color w:val="auto"/>
        </w:rPr>
      </w:pPr>
      <w:r w:rsidRPr="00AB28BC">
        <w:rPr>
          <w:color w:val="auto"/>
        </w:rPr>
        <w:t>** NOTE TO SPECIFIER ** Consult your Hufcor Distributor for more information. Delete if not required.</w:t>
      </w:r>
    </w:p>
    <w:p w:rsidR="ABFFABFF" w:rsidRPr="00AB28BC" w:rsidRDefault="00B50B7D" w:rsidP="ABFFABFF">
      <w:pPr>
        <w:pStyle w:val="ARCATParagraph"/>
      </w:pPr>
      <w:r w:rsidRPr="00AB28BC">
        <w:t xml:space="preserve">Manufacturer shall warrant </w:t>
      </w:r>
      <w:r w:rsidR="ABFFABFF" w:rsidRPr="00AB28BC">
        <w:t>partition system for a period of two years against defects in material and workmanship, excluding abuse.</w:t>
      </w:r>
    </w:p>
    <w:p w:rsidR="003F78CB" w:rsidRPr="00DA2A47" w:rsidRDefault="00137C38">
      <w:pPr>
        <w:pStyle w:val="ARCATnote"/>
      </w:pPr>
      <w:r w:rsidRPr="00DA2A47">
        <w:t>** NOTE TO SPECIFIER ** Consult your Hufcor Distributor for more information. Delete if not required.</w:t>
      </w:r>
    </w:p>
    <w:p w:rsidR="00DA2A47" w:rsidRDefault="00DA2A47" w:rsidP="00DA2A47">
      <w:pPr>
        <w:pStyle w:val="ARCATArticle"/>
        <w:numPr>
          <w:ilvl w:val="0"/>
          <w:numId w:val="0"/>
        </w:numPr>
        <w:ind w:left="576" w:hanging="576"/>
      </w:pPr>
    </w:p>
    <w:p w:rsidR="00DA2A47" w:rsidRDefault="00DA2A47" w:rsidP="00DA2A47">
      <w:pPr>
        <w:pStyle w:val="ARCATArticle"/>
        <w:numPr>
          <w:ilvl w:val="0"/>
          <w:numId w:val="0"/>
        </w:numPr>
        <w:ind w:left="576" w:hanging="576"/>
      </w:pPr>
    </w:p>
    <w:p w:rsidR="00DA2A47" w:rsidRDefault="00DA2A47" w:rsidP="00DA2A47">
      <w:pPr>
        <w:pStyle w:val="ARCATArticle"/>
        <w:numPr>
          <w:ilvl w:val="0"/>
          <w:numId w:val="0"/>
        </w:numPr>
        <w:ind w:left="576" w:hanging="576"/>
      </w:pPr>
    </w:p>
    <w:p w:rsidR="00AB28BC" w:rsidRDefault="00AB28BC" w:rsidP="00DA2A47">
      <w:pPr>
        <w:pStyle w:val="ARCATArticle"/>
        <w:numPr>
          <w:ilvl w:val="0"/>
          <w:numId w:val="0"/>
        </w:numPr>
        <w:ind w:left="576" w:hanging="576"/>
      </w:pPr>
    </w:p>
    <w:p w:rsidR="00AB28BC" w:rsidRDefault="00AB28BC" w:rsidP="00DA2A47">
      <w:pPr>
        <w:pStyle w:val="ARCATArticle"/>
        <w:numPr>
          <w:ilvl w:val="0"/>
          <w:numId w:val="0"/>
        </w:numPr>
        <w:ind w:left="576" w:hanging="576"/>
      </w:pPr>
    </w:p>
    <w:p w:rsidR="ABFFABFF" w:rsidRDefault="ABFFABFF" w:rsidP="ABFFABFF">
      <w:pPr>
        <w:pStyle w:val="ARCATPart"/>
        <w:numPr>
          <w:ilvl w:val="0"/>
          <w:numId w:val="1"/>
        </w:numPr>
      </w:pPr>
      <w:r>
        <w:lastRenderedPageBreak/>
        <w:t>PRODUCTS</w:t>
      </w:r>
    </w:p>
    <w:p w:rsidR="ABFFABFF" w:rsidRDefault="ABFFABFF" w:rsidP="ABFFABFF">
      <w:pPr>
        <w:pStyle w:val="ARCATArticle"/>
      </w:pPr>
      <w:r>
        <w:t>MANUFACTURERS</w:t>
      </w:r>
    </w:p>
    <w:p w:rsidR="ABFFABFF" w:rsidRDefault="ABFFABFF" w:rsidP="ABFFABFF">
      <w:pPr>
        <w:pStyle w:val="ARCATParagraph"/>
      </w:pPr>
      <w:r>
        <w:t xml:space="preserve">Acceptable Manufacturer: </w:t>
      </w:r>
      <w:r w:rsidR="00752CAE">
        <w:t xml:space="preserve">Woodfold Manufacturing </w:t>
      </w:r>
      <w:r>
        <w:t>Inc., which is located at</w:t>
      </w:r>
      <w:r w:rsidR="00752CAE">
        <w:t xml:space="preserve"> 1811 18 Avenue Forest Grove Oregon 97116</w:t>
      </w:r>
      <w:r>
        <w:t xml:space="preserve"> Tel: </w:t>
      </w:r>
      <w:r w:rsidR="00752CAE">
        <w:t>503</w:t>
      </w:r>
      <w:r w:rsidR="00C62AC6">
        <w:t xml:space="preserve"> </w:t>
      </w:r>
      <w:r w:rsidR="00752CAE">
        <w:t>357 7181</w:t>
      </w:r>
      <w:r>
        <w:t xml:space="preserve">; Fax: </w:t>
      </w:r>
      <w:r w:rsidR="00752CAE">
        <w:t>503 357 7185</w:t>
      </w:r>
      <w:r>
        <w:t>; Email:</w:t>
      </w:r>
      <w:r w:rsidR="00752CAE">
        <w:t>woodfold@woodfold.com</w:t>
      </w:r>
      <w:r>
        <w:t xml:space="preserve"> </w:t>
      </w:r>
      <w:r w:rsidR="001A5E92">
        <w:t xml:space="preserve">  </w:t>
      </w:r>
      <w:r>
        <w:t>Web</w:t>
      </w:r>
      <w:r w:rsidR="001A5E92">
        <w:t>site</w:t>
      </w:r>
      <w:r>
        <w:t>:</w:t>
      </w:r>
      <w:hyperlink r:id="rId11" w:history="1">
        <w:r w:rsidR="00752CAE" w:rsidRPr="008A320B">
          <w:rPr>
            <w:rStyle w:val="Hyperlink"/>
          </w:rPr>
          <w:t>www.woodfold.com</w:t>
        </w:r>
      </w:hyperlink>
    </w:p>
    <w:p w:rsidR="ABFFABFF" w:rsidRDefault="ABFFABFF" w:rsidP="ABFFABFF">
      <w:pPr>
        <w:pStyle w:val="ARCATParagraph"/>
      </w:pPr>
      <w:r>
        <w:t xml:space="preserve">Requests for substitutions will be considered in accordance with provisions of </w:t>
      </w:r>
      <w:r w:rsidR="00B50B7D">
        <w:t xml:space="preserve">             </w:t>
      </w:r>
      <w:r>
        <w:t>Section 01 60 00 - Product Requirements.</w:t>
      </w:r>
    </w:p>
    <w:p w:rsidR="ABFFABFF" w:rsidRDefault="ABFFABFF" w:rsidP="ABFFABFF">
      <w:pPr>
        <w:pStyle w:val="ARCATArticle"/>
      </w:pPr>
      <w:r>
        <w:t>ACCORDION FOLDING PARTITIONS</w:t>
      </w:r>
    </w:p>
    <w:p w:rsidR="ABFFABFF" w:rsidRDefault="ABFFABFF" w:rsidP="ABFFABFF">
      <w:pPr>
        <w:pStyle w:val="ARCATParagraph"/>
      </w:pPr>
      <w:r>
        <w:t>Top supported, manually operated accordion folding partition.</w:t>
      </w:r>
    </w:p>
    <w:p w:rsidR="ABFFABFF" w:rsidRDefault="ABFFABFF" w:rsidP="ABFFABFF">
      <w:pPr>
        <w:pStyle w:val="ARCATSubPara"/>
      </w:pPr>
      <w:r>
        <w:t xml:space="preserve">Provide Series </w:t>
      </w:r>
      <w:r w:rsidR="00AE3353">
        <w:t>H</w:t>
      </w:r>
      <w:r>
        <w:t xml:space="preserve">3100 accordion partition as manufactured by </w:t>
      </w:r>
      <w:r w:rsidR="00752CAE">
        <w:t>Woodfold Manufacturing</w:t>
      </w:r>
      <w:r>
        <w:t xml:space="preserve"> Inc.</w:t>
      </w:r>
    </w:p>
    <w:p w:rsidR="ABFFABFF" w:rsidRDefault="ABFFABFF" w:rsidP="ABFFABFF">
      <w:pPr>
        <w:pStyle w:val="ARCATSubSub1"/>
      </w:pPr>
      <w:r>
        <w:t>Standard panel construction shall have obtained an STC rating of 31.</w:t>
      </w:r>
    </w:p>
    <w:p w:rsidR="00752CAE" w:rsidRDefault="ABFFABFF" w:rsidP="00752CAE">
      <w:pPr>
        <w:pStyle w:val="ARCATSubPara"/>
      </w:pPr>
      <w:r>
        <w:t xml:space="preserve">Provide Series </w:t>
      </w:r>
      <w:r w:rsidR="00AE3353">
        <w:t>H</w:t>
      </w:r>
      <w:r>
        <w:t xml:space="preserve">4100 accordion partition as manufactured by </w:t>
      </w:r>
      <w:r w:rsidR="00752CAE">
        <w:t>Woodfold Manufacturing Inc.</w:t>
      </w:r>
    </w:p>
    <w:p w:rsidR="ABFFABFF" w:rsidRDefault="ABFFABFF" w:rsidP="ABFFABFF">
      <w:pPr>
        <w:pStyle w:val="ARCATSubPara"/>
      </w:pPr>
    </w:p>
    <w:p w:rsidR="ABFFABFF" w:rsidRDefault="ABFFABFF" w:rsidP="ABFFABFF">
      <w:pPr>
        <w:pStyle w:val="ARCATSubSub1"/>
      </w:pPr>
      <w:r>
        <w:t>Standard panel construction shall have obtained an STC rating of 41.</w:t>
      </w:r>
    </w:p>
    <w:p w:rsidR="ABFFABFF" w:rsidRDefault="ABFFABFF" w:rsidP="ABFFABFF">
      <w:pPr>
        <w:pStyle w:val="ARCATParagraph"/>
      </w:pPr>
      <w:r>
        <w:t>Panel Construction:</w:t>
      </w:r>
    </w:p>
    <w:p w:rsidR="ABFFABFF" w:rsidRDefault="ABFFABFF" w:rsidP="ABFFABFF">
      <w:pPr>
        <w:pStyle w:val="ARCATSubPara"/>
      </w:pPr>
      <w:r>
        <w:t>Covers will be semi-rigid laminated construction with manufacturer's standard vinyl fabric providing wrinkle-free impact resistant surfaces.</w:t>
      </w:r>
    </w:p>
    <w:p w:rsidR="ABFFABFF" w:rsidRDefault="ABFFABFF" w:rsidP="ABFFABFF">
      <w:pPr>
        <w:pStyle w:val="ARCATSubPara"/>
      </w:pPr>
      <w:r>
        <w:t>Covers shall have steel strips laminated within each fold for acoustical purposes.</w:t>
      </w:r>
    </w:p>
    <w:p w:rsidR="ABFFABFF" w:rsidRDefault="ABFFABFF" w:rsidP="ABFFABFF">
      <w:pPr>
        <w:pStyle w:val="ARCATSubPara"/>
      </w:pPr>
      <w:r>
        <w:t>Covers shall be removable and replaceable in the field.</w:t>
      </w:r>
    </w:p>
    <w:p w:rsidR="ABFFABFF" w:rsidRDefault="ABFFABFF" w:rsidP="ABFFABFF">
      <w:pPr>
        <w:pStyle w:val="ARCATSubPara"/>
      </w:pPr>
      <w:r>
        <w:t>Covers shall have multi-ply sweep strips top and bottom both sides of the partition for acoustical seal. The top sweep strips shall be 1/2 inch (13 mm).</w:t>
      </w:r>
    </w:p>
    <w:p w:rsidR="ABFFABFF" w:rsidRDefault="ABFFABFF" w:rsidP="ABFFABFF">
      <w:pPr>
        <w:pStyle w:val="ARCATSubPara"/>
      </w:pPr>
      <w:r>
        <w:t xml:space="preserve">Partition shall have an internal framing of 14 </w:t>
      </w:r>
      <w:proofErr w:type="spellStart"/>
      <w:r>
        <w:t>ga.</w:t>
      </w:r>
      <w:proofErr w:type="spellEnd"/>
      <w:r>
        <w:t xml:space="preserve"> (2 mm) half hard steel riveted to form "X" construction pantographs. Pantographs shall provide even extension and contraction without binding on straight runs of track. </w:t>
      </w:r>
      <w:r w:rsidR="00245167">
        <w:t xml:space="preserve"> </w:t>
      </w:r>
      <w:r>
        <w:t>Pantographs shall have built-in stops to prevent over-extending. Partition shall have pantographs located at top and bottom, plus intermediate pantographs located no more than 4 feet (1219 mm) on center for heights over 8 feet (2.438m).</w:t>
      </w:r>
    </w:p>
    <w:p w:rsidR="ABFFABFF" w:rsidRDefault="ABFFABFF" w:rsidP="ABFFABFF">
      <w:pPr>
        <w:pStyle w:val="ARCATSubPara"/>
      </w:pPr>
      <w:r>
        <w:t>The bottom sweep strips shall be 2 inches (51 mm) to compensate for out-of-level floor conditions.</w:t>
      </w:r>
    </w:p>
    <w:p w:rsidR="ABFFABFF" w:rsidRDefault="ABFFABFF" w:rsidP="ABFFABFF">
      <w:pPr>
        <w:pStyle w:val="ARCATSubPara"/>
      </w:pPr>
      <w:r>
        <w:t>Vertical posts of steel channel shall support the pantographs at each end of the partition.</w:t>
      </w:r>
    </w:p>
    <w:p w:rsidR="ABFFABFF" w:rsidRDefault="ABFFABFF" w:rsidP="ABFFABFF">
      <w:pPr>
        <w:pStyle w:val="ARCATSubPara"/>
      </w:pPr>
      <w:r>
        <w:t>The lead post shall be trimmed with clear anodized aluminum and include mechanical latching.</w:t>
      </w:r>
    </w:p>
    <w:p w:rsidR="ABFFABFF" w:rsidRDefault="ABFFABFF" w:rsidP="ABFFABFF">
      <w:pPr>
        <w:pStyle w:val="ARCATSubPara"/>
      </w:pPr>
      <w:r>
        <w:t xml:space="preserve">Weight of the </w:t>
      </w:r>
      <w:r w:rsidR="00B50B7D">
        <w:t>partition</w:t>
      </w:r>
      <w:r>
        <w:t xml:space="preserve"> shall be no less than 2.7 lbs. per sq. ft. (13.5 kg)</w:t>
      </w:r>
    </w:p>
    <w:p w:rsidR="ABFFABFF" w:rsidRDefault="ABFFABFF" w:rsidP="ABFFABFF">
      <w:pPr>
        <w:pStyle w:val="ARCATSubPara"/>
      </w:pPr>
      <w:r>
        <w:t xml:space="preserve">Weight of the </w:t>
      </w:r>
      <w:r w:rsidR="00B50B7D">
        <w:t>partition</w:t>
      </w:r>
      <w:r>
        <w:t xml:space="preserve"> shall be no less than 4.3 lbs. per sq. ft. (21.5 kg)</w:t>
      </w:r>
    </w:p>
    <w:p w:rsidR="ABFFABFF" w:rsidRDefault="ABFFABFF" w:rsidP="ABFFABFF">
      <w:pPr>
        <w:pStyle w:val="ARCATParagraph"/>
      </w:pPr>
      <w:r>
        <w:t>Suspension System:</w:t>
      </w:r>
    </w:p>
    <w:p w:rsidR="ABFFABFF" w:rsidRDefault="ABFFABFF" w:rsidP="ABFFABFF">
      <w:pPr>
        <w:pStyle w:val="ARCATSubPara"/>
      </w:pPr>
      <w:r>
        <w:t>Track shall be of clear anodized architectural grade extruded aluminum alloy 6063-T6 and be as specified by manufacturer for best performance as governed by overall size and weight of the partition.</w:t>
      </w:r>
    </w:p>
    <w:p w:rsidR="ABFFABFF" w:rsidRDefault="ABFFABFF" w:rsidP="ABFFABFF">
      <w:pPr>
        <w:pStyle w:val="ARCATSubPara"/>
      </w:pPr>
      <w:r>
        <w:t>Partition shall be supported by a 4-wheeled carrier at the lead post. Wheels shall be of nylon-tired steel ball bearings. The lead carrier shall be adjustable to maintain proper alignment of the lead post to the jamb.</w:t>
      </w:r>
    </w:p>
    <w:p w:rsidR="ABFFABFF" w:rsidRDefault="ABFFABFF" w:rsidP="ABFFABFF">
      <w:pPr>
        <w:pStyle w:val="ARCATSubPara"/>
      </w:pPr>
      <w:r>
        <w:t>Intermediate carriers shall be spaced 18 inches (457 mm) on center and have two wheels of nylon-tired steel ball bearings.</w:t>
      </w:r>
    </w:p>
    <w:p w:rsidR="00DA2A47" w:rsidRDefault="00DA2A47" w:rsidP="00DA2A47">
      <w:pPr>
        <w:pStyle w:val="ARCATArticle"/>
        <w:numPr>
          <w:ilvl w:val="0"/>
          <w:numId w:val="0"/>
        </w:numPr>
        <w:ind w:left="576" w:hanging="576"/>
      </w:pPr>
    </w:p>
    <w:p w:rsidR="00DA2A47" w:rsidRDefault="00DA2A47" w:rsidP="00DA2A47">
      <w:pPr>
        <w:pStyle w:val="ARCATArticle"/>
        <w:numPr>
          <w:ilvl w:val="0"/>
          <w:numId w:val="0"/>
        </w:numPr>
        <w:ind w:left="576" w:hanging="576"/>
      </w:pPr>
    </w:p>
    <w:p w:rsidR="00C62AC6" w:rsidRDefault="00C62AC6" w:rsidP="00DA2A47">
      <w:pPr>
        <w:pStyle w:val="ARCATArticle"/>
        <w:numPr>
          <w:ilvl w:val="0"/>
          <w:numId w:val="0"/>
        </w:numPr>
        <w:ind w:left="576" w:hanging="576"/>
      </w:pPr>
    </w:p>
    <w:p w:rsidR="00C62AC6" w:rsidRDefault="00C62AC6" w:rsidP="00DA2A47">
      <w:pPr>
        <w:pStyle w:val="ARCATArticle"/>
        <w:numPr>
          <w:ilvl w:val="0"/>
          <w:numId w:val="0"/>
        </w:numPr>
        <w:ind w:left="576" w:hanging="576"/>
      </w:pPr>
    </w:p>
    <w:p w:rsidR="ABFFABFF" w:rsidRDefault="ABFFABFF" w:rsidP="ABFFABFF">
      <w:pPr>
        <w:pStyle w:val="ARCATParagraph"/>
      </w:pPr>
      <w:r>
        <w:t>Finishes:</w:t>
      </w:r>
    </w:p>
    <w:p w:rsidR="ABFFABFF" w:rsidRDefault="ABFFABFF" w:rsidP="ABFFABFF">
      <w:pPr>
        <w:pStyle w:val="ARCATSubPara"/>
      </w:pPr>
      <w:r>
        <w:t>Face finish shall be factory</w:t>
      </w:r>
      <w:r w:rsidR="00245167">
        <w:t xml:space="preserve"> applied reinforced vinyl</w:t>
      </w:r>
      <w:bookmarkStart w:id="0" w:name="_GoBack"/>
      <w:bookmarkEnd w:id="0"/>
      <w:r>
        <w:t xml:space="preserve"> with woven backing, weighing not less than 20 oz. per lin. yard. Color shall be selected from manufacturer's standard color selector.</w:t>
      </w:r>
    </w:p>
    <w:p w:rsidR="ABFFABFF" w:rsidRDefault="ABFFABFF" w:rsidP="ABFFABFF">
      <w:pPr>
        <w:pStyle w:val="ARCATParagraph"/>
      </w:pPr>
      <w:r>
        <w:t>Accessories:</w:t>
      </w:r>
    </w:p>
    <w:p w:rsidR="ABFFABFF" w:rsidRDefault="ABFFABFF" w:rsidP="ABFFABFF">
      <w:pPr>
        <w:pStyle w:val="ARCATSubPara"/>
      </w:pPr>
      <w:r>
        <w:t>Provide locks - one side.</w:t>
      </w:r>
    </w:p>
    <w:p w:rsidR="ABFFABFF" w:rsidRDefault="ABFFABFF" w:rsidP="ABFFABFF">
      <w:pPr>
        <w:pStyle w:val="ARCATSubPara"/>
      </w:pPr>
      <w:r>
        <w:t>Provide locks - both sides.</w:t>
      </w:r>
    </w:p>
    <w:p w:rsidR="ABFFABFF" w:rsidRDefault="ABFFABFF" w:rsidP="ABFFABFF">
      <w:pPr>
        <w:pStyle w:val="ARCATSubPara"/>
      </w:pPr>
      <w:r>
        <w:t>Provide standard key lock.</w:t>
      </w:r>
    </w:p>
    <w:p w:rsidR="ABFFABFF" w:rsidRDefault="ABFFABFF" w:rsidP="ABFFABFF">
      <w:pPr>
        <w:pStyle w:val="ARCATSubPara"/>
      </w:pPr>
      <w:r>
        <w:t>Provide customer supplied, master keyed to building system.</w:t>
      </w:r>
    </w:p>
    <w:p w:rsidR="ABFFABFF" w:rsidRPr="00AB28BC" w:rsidRDefault="ABFFABFF" w:rsidP="ABFFABFF">
      <w:pPr>
        <w:pStyle w:val="ARCATSubPara"/>
      </w:pPr>
      <w:r w:rsidRPr="00AB28BC">
        <w:t>Provide X, T, &amp; L track intersection configurations as required:</w:t>
      </w:r>
    </w:p>
    <w:p w:rsidR="ABFFABFF" w:rsidRDefault="ABFFABFF" w:rsidP="ABFFABFF">
      <w:pPr>
        <w:pStyle w:val="ARCATSubPara"/>
      </w:pPr>
      <w:r>
        <w:t xml:space="preserve">Provide posts for attaching multiple </w:t>
      </w:r>
      <w:r w:rsidR="00B50B7D">
        <w:t>partition</w:t>
      </w:r>
      <w:r>
        <w:t>s.</w:t>
      </w:r>
    </w:p>
    <w:p w:rsidR="ABFFABFF" w:rsidRDefault="ABFFABFF" w:rsidP="ABFFABFF">
      <w:pPr>
        <w:pStyle w:val="ARCATSubPara"/>
      </w:pPr>
      <w:r>
        <w:t>Provide sliding jamb board.</w:t>
      </w:r>
    </w:p>
    <w:p w:rsidR="ABFFABFF" w:rsidRDefault="ABFFABFF" w:rsidP="ABFFABFF">
      <w:pPr>
        <w:pStyle w:val="ARCATSubPara"/>
      </w:pPr>
      <w:r>
        <w:t>Provide pendant pulls.</w:t>
      </w:r>
    </w:p>
    <w:p w:rsidR="ABFFABFF" w:rsidRDefault="ABFFABFF" w:rsidP="ABFFABFF">
      <w:pPr>
        <w:pStyle w:val="ARCATParagraph"/>
      </w:pPr>
      <w:r>
        <w:t>Operation:</w:t>
      </w:r>
    </w:p>
    <w:p w:rsidR="ABFFABFF" w:rsidRDefault="ABFFABFF" w:rsidP="ABFFABFF">
      <w:pPr>
        <w:pStyle w:val="ARCATSubPara"/>
      </w:pPr>
      <w:r>
        <w:t xml:space="preserve">Accordion </w:t>
      </w:r>
      <w:r w:rsidR="00B50B7D">
        <w:t>partition</w:t>
      </w:r>
      <w:r>
        <w:t xml:space="preserve"> shall be manually moved from the storage area, pulled across the opening, and latched into the full height jamb with the latching handle.</w:t>
      </w:r>
    </w:p>
    <w:p w:rsidR="ABFFABFF" w:rsidRDefault="ABFFABFF" w:rsidP="ABFFABFF">
      <w:pPr>
        <w:pStyle w:val="ARCATSubPara"/>
      </w:pPr>
      <w:r>
        <w:t>Stack/Store Panels</w:t>
      </w:r>
    </w:p>
    <w:p w:rsidR="ABFFABFF" w:rsidRDefault="ABFFABFF" w:rsidP="ABFFABFF">
      <w:pPr>
        <w:pStyle w:val="ARCATSubSub1"/>
      </w:pPr>
      <w:r>
        <w:t xml:space="preserve">The handle is manually unlatched, and the </w:t>
      </w:r>
      <w:r w:rsidR="00B50B7D">
        <w:t>partition</w:t>
      </w:r>
      <w:r>
        <w:t xml:space="preserve"> is moved into the stacked position.</w:t>
      </w:r>
    </w:p>
    <w:p w:rsidR="ABFFABFF" w:rsidRDefault="ABFFABFF" w:rsidP="ABFFABFF">
      <w:pPr>
        <w:pStyle w:val="ARCATPart"/>
        <w:numPr>
          <w:ilvl w:val="0"/>
          <w:numId w:val="1"/>
        </w:numPr>
      </w:pPr>
      <w:r>
        <w:t>EXECUTION</w:t>
      </w:r>
    </w:p>
    <w:p w:rsidR="ABFFABFF" w:rsidRDefault="ABFFABFF" w:rsidP="ABFFABFF">
      <w:pPr>
        <w:pStyle w:val="ARCATArticle"/>
      </w:pPr>
      <w:r>
        <w:t>EXAMINATION</w:t>
      </w:r>
    </w:p>
    <w:p w:rsidR="ABFFABFF" w:rsidRDefault="ABFFABFF" w:rsidP="ABFFABFF">
      <w:pPr>
        <w:pStyle w:val="ARCATParagraph"/>
      </w:pPr>
      <w:r>
        <w:t>Do not begin installation until substrates have been properly prepared.</w:t>
      </w:r>
    </w:p>
    <w:p w:rsidR="ABFFABFF" w:rsidRDefault="ABFFABFF" w:rsidP="ABFFABFF">
      <w:pPr>
        <w:pStyle w:val="ARCATParagraph"/>
      </w:pPr>
      <w:r>
        <w:t>If substrate preparation is the responsibility of another installer, notify Architect of unsatisfactory preparation before proceeding.</w:t>
      </w:r>
    </w:p>
    <w:p w:rsidR="ABFFABFF" w:rsidRDefault="ABFFABFF" w:rsidP="ABFFABFF">
      <w:pPr>
        <w:pStyle w:val="ARCATArticle"/>
      </w:pPr>
      <w:r>
        <w:t>PREPARATION</w:t>
      </w:r>
    </w:p>
    <w:p w:rsidR="ABFFABFF" w:rsidRDefault="ABFFABFF" w:rsidP="ABFFABFF">
      <w:pPr>
        <w:pStyle w:val="ARCATParagraph"/>
      </w:pPr>
      <w:r>
        <w:t>Clean surfaces thoroughly prior to installation.</w:t>
      </w:r>
    </w:p>
    <w:p w:rsidR="ABFFABFF" w:rsidRDefault="ABFFABFF" w:rsidP="ABFFABFF">
      <w:pPr>
        <w:pStyle w:val="ARCATParagraph"/>
      </w:pPr>
      <w:r>
        <w:t>Prepare surfaces using the methods recommended by the manufacturer for achieving the best result for the substrate under the project conditions.</w:t>
      </w:r>
    </w:p>
    <w:p w:rsidR="ABFFABFF" w:rsidRDefault="ABFFABFF" w:rsidP="ABFFABFF">
      <w:pPr>
        <w:pStyle w:val="ARCATArticle"/>
      </w:pPr>
      <w:r>
        <w:t>INSTALLATION</w:t>
      </w:r>
    </w:p>
    <w:p w:rsidR="ABFFABFF" w:rsidRDefault="ABFFABFF" w:rsidP="ABFFABFF">
      <w:pPr>
        <w:pStyle w:val="ARCATParagraph"/>
      </w:pPr>
      <w:r>
        <w:t>Install in accordance with manufacturer's instructions.</w:t>
      </w:r>
    </w:p>
    <w:p w:rsidR="ABFFABFF" w:rsidRDefault="ABFFABFF" w:rsidP="ABFFABFF">
      <w:pPr>
        <w:pStyle w:val="ARCATParagraph"/>
      </w:pPr>
      <w:r>
        <w:t xml:space="preserve">The complete installation of the </w:t>
      </w:r>
      <w:r w:rsidR="000E1B7C">
        <w:t>accordion partition</w:t>
      </w:r>
      <w:r>
        <w:t xml:space="preserve"> shall be by an authorized installer and be in strict accordance with the approved shop drawings and manufacturer's standard printed specifications, instructions, and recommendations.</w:t>
      </w:r>
    </w:p>
    <w:p w:rsidR="ABFFABFF" w:rsidRDefault="ABFFABFF" w:rsidP="ABFFABFF">
      <w:pPr>
        <w:pStyle w:val="ARCATArticle"/>
      </w:pPr>
      <w:r>
        <w:t>CLEANING</w:t>
      </w:r>
    </w:p>
    <w:p w:rsidR="ABFFABFF" w:rsidRDefault="ABFFABFF" w:rsidP="ABFFABFF">
      <w:pPr>
        <w:pStyle w:val="ARCATParagraph"/>
      </w:pPr>
      <w:r>
        <w:t>All track and panel surfaces shall be wiped clean and free of handprints, grease, and soil.</w:t>
      </w:r>
    </w:p>
    <w:p w:rsidR="ABFFABFF" w:rsidRDefault="ABFFABFF" w:rsidP="ABFFABFF">
      <w:pPr>
        <w:pStyle w:val="ARCATParagraph"/>
      </w:pPr>
      <w:r>
        <w:t>Packaging and other installation debris shall be removed to onsite waste collection area, provided by others.</w:t>
      </w:r>
    </w:p>
    <w:p w:rsidR="000E1B7C" w:rsidRDefault="000E1B7C" w:rsidP="000E1B7C">
      <w:pPr>
        <w:pStyle w:val="ARCATArticle"/>
        <w:numPr>
          <w:ilvl w:val="0"/>
          <w:numId w:val="0"/>
        </w:numPr>
        <w:ind w:left="576" w:hanging="576"/>
      </w:pPr>
    </w:p>
    <w:p w:rsidR="00C62AC6" w:rsidRDefault="00C62AC6" w:rsidP="000E1B7C">
      <w:pPr>
        <w:pStyle w:val="ARCATArticle"/>
        <w:numPr>
          <w:ilvl w:val="0"/>
          <w:numId w:val="0"/>
        </w:numPr>
        <w:ind w:left="576" w:hanging="576"/>
      </w:pPr>
    </w:p>
    <w:p w:rsidR="00C62AC6" w:rsidRDefault="00C62AC6" w:rsidP="000E1B7C">
      <w:pPr>
        <w:pStyle w:val="ARCATArticle"/>
        <w:numPr>
          <w:ilvl w:val="0"/>
          <w:numId w:val="0"/>
        </w:numPr>
        <w:ind w:left="576" w:hanging="576"/>
      </w:pPr>
    </w:p>
    <w:p w:rsidR="000E1B7C" w:rsidRDefault="000E1B7C" w:rsidP="000E1B7C">
      <w:pPr>
        <w:pStyle w:val="ARCATArticle"/>
        <w:numPr>
          <w:ilvl w:val="0"/>
          <w:numId w:val="0"/>
        </w:numPr>
        <w:ind w:left="576" w:hanging="576"/>
      </w:pPr>
    </w:p>
    <w:p w:rsidR="ABFFABFF" w:rsidRDefault="ABFFABFF" w:rsidP="ABFFABFF">
      <w:pPr>
        <w:pStyle w:val="ARCATArticle"/>
      </w:pPr>
      <w:r>
        <w:t>PROTECTION AND TRAINING</w:t>
      </w:r>
    </w:p>
    <w:p w:rsidR="ABFFABFF" w:rsidRDefault="ABFFABFF" w:rsidP="ABFFABFF">
      <w:pPr>
        <w:pStyle w:val="ARCATParagraph"/>
      </w:pPr>
      <w:r>
        <w:t>Installer shall demonstrate proper operation and maintenance procedures to Owner's Representative.</w:t>
      </w:r>
    </w:p>
    <w:p w:rsidR="ABFFABFF" w:rsidRDefault="ABFFABFF" w:rsidP="ABFFABFF">
      <w:pPr>
        <w:pStyle w:val="ARCATParagraph"/>
      </w:pPr>
      <w:r>
        <w:t>Operating handle and Owner's manuals shall be provided to Owner's representative.</w:t>
      </w:r>
    </w:p>
    <w:p w:rsidR="ABFFABFF" w:rsidRDefault="ABFFABFF" w:rsidP="ABFFABFF">
      <w:pPr>
        <w:pStyle w:val="ARCATParagraph"/>
      </w:pPr>
      <w:r>
        <w:t>Protect installed products until completion of project.</w:t>
      </w:r>
    </w:p>
    <w:p w:rsidR="ABFFABFF" w:rsidRDefault="ABFFABFF" w:rsidP="ABFFABFF">
      <w:pPr>
        <w:pStyle w:val="ARCATParagraph"/>
      </w:pPr>
      <w:r>
        <w:t>Touch-up, repair or replace damaged products before Substantial Completion.</w:t>
      </w:r>
    </w:p>
    <w:p w:rsidR="003F78CB" w:rsidRDefault="003F78CB">
      <w:pPr>
        <w:pStyle w:val="ARCATNormal"/>
      </w:pPr>
    </w:p>
    <w:p w:rsidR="003F78CB" w:rsidRDefault="00137C38">
      <w:pPr>
        <w:pStyle w:val="ARCATEndOfSection"/>
      </w:pPr>
      <w:r>
        <w:t>END OF SECTION</w:t>
      </w:r>
    </w:p>
    <w:sectPr w:rsidR="003F78CB">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C38" w:rsidRDefault="00137C38" w:rsidP="ABFFABFF">
      <w:pPr>
        <w:spacing w:after="0" w:line="240" w:lineRule="auto"/>
      </w:pPr>
      <w:r>
        <w:separator/>
      </w:r>
    </w:p>
  </w:endnote>
  <w:endnote w:type="continuationSeparator" w:id="0">
    <w:p w:rsidR="00137C38" w:rsidRDefault="00137C3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C38" w:rsidRDefault="00137C38">
    <w:pPr>
      <w:pStyle w:val="ARCATfooter"/>
    </w:pPr>
    <w:r>
      <w:t>10 22 00 -</w:t>
    </w:r>
    <w:r>
      <w:rPr>
        <w:snapToGrid w:val="0"/>
      </w:rPr>
      <w:fldChar w:fldCharType="begin"/>
    </w:r>
    <w:r>
      <w:rPr>
        <w:snapToGrid w:val="0"/>
      </w:rPr>
      <w:instrText xml:space="preserve"> PAGE </w:instrText>
    </w:r>
    <w:r>
      <w:rPr>
        <w:snapToGrid w:val="0"/>
      </w:rPr>
      <w:fldChar w:fldCharType="separate"/>
    </w:r>
    <w:r w:rsidR="00245167">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C38" w:rsidRDefault="00137C38" w:rsidP="ABFFABFF">
      <w:pPr>
        <w:spacing w:after="0" w:line="240" w:lineRule="auto"/>
      </w:pPr>
      <w:r>
        <w:separator/>
      </w:r>
    </w:p>
  </w:footnote>
  <w:footnote w:type="continuationSeparator" w:id="0">
    <w:p w:rsidR="00137C38" w:rsidRDefault="00137C38" w:rsidP="ABFFA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4A7"/>
    <w:rsid w:val="ABFFABFF"/>
    <w:rsid w:val="000E1B7C"/>
    <w:rsid w:val="001334A7"/>
    <w:rsid w:val="00137C38"/>
    <w:rsid w:val="001A5E92"/>
    <w:rsid w:val="00245167"/>
    <w:rsid w:val="003F78CB"/>
    <w:rsid w:val="0054463E"/>
    <w:rsid w:val="005A4C0A"/>
    <w:rsid w:val="00752CAE"/>
    <w:rsid w:val="00AB28BC"/>
    <w:rsid w:val="00AE3353"/>
    <w:rsid w:val="00B50B7D"/>
    <w:rsid w:val="00C62AC6"/>
    <w:rsid w:val="00DA2A47"/>
    <w:rsid w:val="00E5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752C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752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arcat.com/users.pl?action=UserEmail&amp;company=Hufcor,+Inc.&amp;coid=33145&amp;rep=&amp;fax=608-758-8253&amp;message=RE:%20Spec%20Question%20(10600huf):%20%20&amp;m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odfold.com/hufcor" TargetMode="External"/><Relationship Id="rId5" Type="http://schemas.openxmlformats.org/officeDocument/2006/relationships/webSettings" Target="webSettings.xml"/><Relationship Id="rId10" Type="http://schemas.openxmlformats.org/officeDocument/2006/relationships/hyperlink" Target="https://www.arcat.com/arcatcos/cos33/arc33145.html" TargetMode="External"/><Relationship Id="rId4" Type="http://schemas.openxmlformats.org/officeDocument/2006/relationships/settings" Target="settings.xml"/><Relationship Id="rId9" Type="http://schemas.openxmlformats.org/officeDocument/2006/relationships/hyperlink" Target="https://www.hufcoramerica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Stephanie Geiger</cp:lastModifiedBy>
  <cp:revision>2</cp:revision>
  <cp:lastPrinted>2022-08-01T17:50:00Z</cp:lastPrinted>
  <dcterms:created xsi:type="dcterms:W3CDTF">2024-01-04T22:51:00Z</dcterms:created>
  <dcterms:modified xsi:type="dcterms:W3CDTF">2024-01-04T22:51:00Z</dcterms:modified>
</cp:coreProperties>
</file>